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C10CD3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C10CD3">
        <w:rPr>
          <w:rFonts w:ascii="Arial" w:hAnsi="Arial" w:cs="Arial"/>
          <w:b/>
        </w:rPr>
        <w:t>Mayo</w:t>
      </w:r>
      <w:r w:rsidR="00420AE6">
        <w:rPr>
          <w:rFonts w:ascii="Arial" w:hAnsi="Arial" w:cs="Arial"/>
          <w:b/>
        </w:rPr>
        <w:t xml:space="preserve"> 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B7369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C10CD3">
        <w:rPr>
          <w:rFonts w:ascii="Arial" w:hAnsi="Arial" w:cs="Arial"/>
          <w:b/>
        </w:rPr>
        <w:t>Mayo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B7369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B7369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7C24DD" w:rsidRDefault="007C24DD" w:rsidP="001B7369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823226" w:rsidRDefault="00823226" w:rsidP="001B7369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B7369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B7369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B7369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B7369">
      <w:pPr>
        <w:spacing w:line="300" w:lineRule="atLeast"/>
        <w:jc w:val="both"/>
        <w:rPr>
          <w:rFonts w:ascii="Arial" w:hAnsi="Arial" w:cs="Arial"/>
          <w:b/>
        </w:rPr>
      </w:pPr>
    </w:p>
    <w:p w:rsidR="00C14BF8" w:rsidRDefault="00947B66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241F07" w:rsidRDefault="00241F07" w:rsidP="001B7369">
      <w:pPr>
        <w:spacing w:line="300" w:lineRule="atLeast"/>
        <w:jc w:val="both"/>
        <w:rPr>
          <w:rFonts w:ascii="Arial" w:hAnsi="Arial" w:cs="Arial"/>
        </w:rPr>
      </w:pPr>
    </w:p>
    <w:p w:rsidR="00947B66" w:rsidRDefault="00947B66" w:rsidP="001B7369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EE3267">
        <w:rPr>
          <w:rFonts w:ascii="Arial" w:hAnsi="Arial" w:cs="Arial"/>
        </w:rPr>
        <w:t xml:space="preserve"> 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 xml:space="preserve">para atender actividades propias del proceso electoral, </w:t>
      </w:r>
      <w:r w:rsidRPr="00B10050">
        <w:rPr>
          <w:rFonts w:ascii="Arial" w:hAnsi="Arial" w:cs="Arial"/>
        </w:rPr>
        <w:t>de</w:t>
      </w:r>
      <w:r w:rsidR="00420AE6">
        <w:rPr>
          <w:rFonts w:ascii="Arial" w:hAnsi="Arial" w:cs="Arial"/>
        </w:rPr>
        <w:t>l presente ejercicio fiscal 2018</w:t>
      </w:r>
      <w:r w:rsidRPr="00B10050">
        <w:rPr>
          <w:rFonts w:ascii="Arial" w:hAnsi="Arial" w:cs="Arial"/>
        </w:rPr>
        <w:t xml:space="preserve"> por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AA437A">
        <w:rPr>
          <w:rFonts w:ascii="Arial" w:hAnsi="Arial" w:cs="Arial"/>
          <w:b/>
          <w:color w:val="FF0000"/>
        </w:rPr>
        <w:t>427,630.19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Default="00947B66" w:rsidP="001B7369">
      <w:pPr>
        <w:spacing w:line="300" w:lineRule="atLeast"/>
        <w:ind w:left="708"/>
        <w:jc w:val="both"/>
        <w:rPr>
          <w:rFonts w:ascii="Arial" w:hAnsi="Arial" w:cs="Arial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C14BF8">
        <w:rPr>
          <w:rFonts w:ascii="Arial" w:hAnsi="Arial" w:cs="Arial"/>
          <w:b/>
          <w:color w:val="FF0000"/>
        </w:rPr>
        <w:t>623,280.</w:t>
      </w:r>
      <w:r w:rsidR="00AA437A">
        <w:rPr>
          <w:rFonts w:ascii="Arial" w:hAnsi="Arial" w:cs="Arial"/>
          <w:b/>
          <w:color w:val="FF0000"/>
        </w:rPr>
        <w:t>10</w:t>
      </w:r>
      <w:r w:rsidR="007368EA" w:rsidRPr="00F936C7">
        <w:rPr>
          <w:rFonts w:ascii="Arial" w:hAnsi="Arial" w:cs="Arial"/>
          <w:color w:val="FF0000"/>
        </w:rPr>
        <w:t>.</w:t>
      </w:r>
    </w:p>
    <w:p w:rsidR="00D76703" w:rsidRDefault="00D76703" w:rsidP="001B7369">
      <w:pPr>
        <w:spacing w:line="300" w:lineRule="atLeast"/>
        <w:jc w:val="both"/>
        <w:rPr>
          <w:rFonts w:ascii="Arial" w:hAnsi="Arial" w:cs="Arial"/>
          <w:b/>
        </w:rPr>
      </w:pPr>
    </w:p>
    <w:p w:rsidR="0064004D" w:rsidRPr="00B10050" w:rsidRDefault="0064004D" w:rsidP="001B7369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Pr="00B10050" w:rsidRDefault="0064004D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 a los anticipos a cuenta de arrendamiento de edificios de los Consejos Distri</w:t>
      </w:r>
      <w:r w:rsidR="004E25AB">
        <w:rPr>
          <w:rFonts w:ascii="Arial" w:hAnsi="Arial" w:cs="Arial"/>
        </w:rPr>
        <w:t xml:space="preserve">tales, Municipales Electorales, renta de bodega general del resguardo del Material y Documentación Electoral </w:t>
      </w:r>
      <w:r w:rsidR="001F5BE8">
        <w:rPr>
          <w:rFonts w:ascii="Arial" w:hAnsi="Arial" w:cs="Arial"/>
        </w:rPr>
        <w:t>que</w:t>
      </w:r>
      <w:r w:rsidR="004E25AB">
        <w:rPr>
          <w:rFonts w:ascii="Arial" w:hAnsi="Arial" w:cs="Arial"/>
        </w:rPr>
        <w:t xml:space="preserve"> habrá de utilizarse el próximo primero de julio, día de la jornada electoral y anticipo  a proveedores</w:t>
      </w:r>
      <w:r>
        <w:rPr>
          <w:rFonts w:ascii="Arial" w:hAnsi="Arial" w:cs="Arial"/>
        </w:rPr>
        <w:t xml:space="preserve">, 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4E25AB">
        <w:rPr>
          <w:rFonts w:ascii="Arial" w:hAnsi="Arial" w:cs="Arial"/>
          <w:b/>
          <w:color w:val="FF0000"/>
        </w:rPr>
        <w:t>489,788.02</w:t>
      </w:r>
      <w:r w:rsidR="00AA437A" w:rsidRPr="004A1906">
        <w:rPr>
          <w:rFonts w:ascii="Arial" w:hAnsi="Arial" w:cs="Arial"/>
          <w:color w:val="FF0000"/>
        </w:rPr>
        <w:t>.</w:t>
      </w:r>
    </w:p>
    <w:p w:rsidR="0064004D" w:rsidRDefault="0064004D" w:rsidP="001B7369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7C24DD" w:rsidRDefault="007C24DD" w:rsidP="001B7369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B10050" w:rsidRDefault="00302FBC" w:rsidP="001B7369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1´851,335.58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B7369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AA437A">
        <w:rPr>
          <w:rFonts w:ascii="Arial" w:hAnsi="Arial" w:cs="Arial"/>
          <w:b/>
          <w:color w:val="FF0000"/>
        </w:rPr>
        <w:t>49´</w:t>
      </w:r>
      <w:r w:rsidR="001F5BE8">
        <w:rPr>
          <w:rFonts w:ascii="Arial" w:hAnsi="Arial" w:cs="Arial"/>
          <w:b/>
          <w:color w:val="FF0000"/>
        </w:rPr>
        <w:t>314,539.36</w:t>
      </w:r>
      <w:r w:rsidR="006325F4" w:rsidRPr="006325F4">
        <w:rPr>
          <w:rFonts w:ascii="Arial" w:hAnsi="Arial" w:cs="Arial"/>
          <w:color w:val="FF0000"/>
        </w:rPr>
        <w:t>.</w:t>
      </w:r>
    </w:p>
    <w:p w:rsidR="00AA6737" w:rsidRPr="00B10050" w:rsidRDefault="00AA6737" w:rsidP="001B7369">
      <w:pPr>
        <w:spacing w:line="300" w:lineRule="atLeast"/>
        <w:jc w:val="both"/>
        <w:rPr>
          <w:rFonts w:ascii="Arial" w:hAnsi="Arial" w:cs="Arial"/>
        </w:rPr>
      </w:pPr>
    </w:p>
    <w:p w:rsidR="00FF4C42" w:rsidRPr="00744B65" w:rsidRDefault="00FF4C42" w:rsidP="001B7369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Pasivo Circulante</w:t>
      </w:r>
    </w:p>
    <w:p w:rsidR="00F902F6" w:rsidRDefault="009C117F" w:rsidP="001B7369">
      <w:pPr>
        <w:spacing w:line="300" w:lineRule="atLeast"/>
        <w:jc w:val="both"/>
        <w:rPr>
          <w:rFonts w:ascii="Arial" w:hAnsi="Arial" w:cs="Arial"/>
          <w:b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C10CD3">
        <w:rPr>
          <w:rFonts w:ascii="Arial" w:hAnsi="Arial" w:cs="Arial"/>
          <w:b/>
        </w:rPr>
        <w:t>Mayo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entre otros,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6B07E1">
        <w:rPr>
          <w:rFonts w:ascii="Arial" w:eastAsia="Calibri" w:hAnsi="Arial" w:cs="Arial"/>
        </w:rPr>
        <w:t>;</w:t>
      </w:r>
      <w:r w:rsidR="00F902F6">
        <w:rPr>
          <w:rFonts w:ascii="Arial" w:eastAsia="Calibri" w:hAnsi="Arial" w:cs="Arial"/>
        </w:rPr>
        <w:t xml:space="preserve">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6B07E1" w:rsidRPr="00F936C7">
        <w:rPr>
          <w:rFonts w:ascii="Arial" w:eastAsia="Calibri" w:hAnsi="Arial" w:cs="Arial"/>
          <w:color w:val="FF0000"/>
        </w:rPr>
        <w:t>;</w:t>
      </w:r>
      <w:r w:rsidR="00BB7DC8">
        <w:rPr>
          <w:rFonts w:ascii="Arial" w:hAnsi="Arial" w:cs="Arial"/>
        </w:rPr>
        <w:t xml:space="preserve"> </w:t>
      </w:r>
      <w:r w:rsidR="00AA437A">
        <w:rPr>
          <w:rFonts w:ascii="Arial" w:hAnsi="Arial" w:cs="Arial"/>
        </w:rPr>
        <w:t xml:space="preserve">José Ramiro López Soto por la adquisición de Uniformes de los Supervisores y Capacitador Asistente Electoral, por </w:t>
      </w:r>
      <w:r w:rsidR="00F902F6">
        <w:rPr>
          <w:rFonts w:ascii="Arial" w:hAnsi="Arial" w:cs="Arial"/>
        </w:rPr>
        <w:t xml:space="preserve">la cantidad de </w:t>
      </w:r>
      <w:r w:rsidR="00F902F6" w:rsidRPr="00F902F6">
        <w:rPr>
          <w:rFonts w:ascii="Arial" w:hAnsi="Arial" w:cs="Arial"/>
          <w:b/>
          <w:color w:val="FF0000"/>
        </w:rPr>
        <w:t>$</w:t>
      </w:r>
      <w:r w:rsidR="00AA437A">
        <w:rPr>
          <w:rFonts w:ascii="Arial" w:hAnsi="Arial" w:cs="Arial"/>
          <w:b/>
          <w:color w:val="FF0000"/>
        </w:rPr>
        <w:t>339,300.00</w:t>
      </w:r>
      <w:r w:rsidR="00F03682">
        <w:rPr>
          <w:rFonts w:ascii="Arial" w:hAnsi="Arial" w:cs="Arial"/>
        </w:rPr>
        <w:t>;</w:t>
      </w:r>
      <w:r w:rsidR="006B07E1" w:rsidRPr="00261489">
        <w:rPr>
          <w:rFonts w:ascii="Arial" w:hAnsi="Arial" w:cs="Arial"/>
        </w:rPr>
        <w:t xml:space="preserve"> </w:t>
      </w:r>
      <w:r w:rsidR="00261489">
        <w:rPr>
          <w:rFonts w:ascii="Arial" w:hAnsi="Arial" w:cs="Arial"/>
        </w:rPr>
        <w:t xml:space="preserve">la cantidad de </w:t>
      </w:r>
      <w:r w:rsidR="00261489" w:rsidRPr="00261489">
        <w:rPr>
          <w:rFonts w:ascii="Arial" w:eastAsia="Calibri" w:hAnsi="Arial" w:cs="Arial"/>
          <w:b/>
          <w:color w:val="FF0000"/>
        </w:rPr>
        <w:t>$</w:t>
      </w:r>
      <w:r w:rsidR="005B6675">
        <w:rPr>
          <w:rFonts w:ascii="Arial" w:eastAsia="Calibri" w:hAnsi="Arial" w:cs="Arial"/>
          <w:b/>
          <w:color w:val="FF0000"/>
        </w:rPr>
        <w:t>150,927.60</w:t>
      </w:r>
      <w:r w:rsidR="00261489">
        <w:rPr>
          <w:rFonts w:ascii="Arial" w:hAnsi="Arial" w:cs="Arial"/>
        </w:rPr>
        <w:t xml:space="preserve"> </w:t>
      </w:r>
      <w:r w:rsidR="005B6675">
        <w:rPr>
          <w:rFonts w:ascii="Arial" w:hAnsi="Arial" w:cs="Arial"/>
        </w:rPr>
        <w:t>a la empresa Computadoras y Accesorios de Zacatecas</w:t>
      </w:r>
      <w:r w:rsidR="00261489">
        <w:rPr>
          <w:rFonts w:ascii="Arial" w:hAnsi="Arial" w:cs="Arial"/>
        </w:rPr>
        <w:t xml:space="preserve"> </w:t>
      </w:r>
      <w:r w:rsidR="001F5BE8">
        <w:rPr>
          <w:rFonts w:ascii="Arial" w:hAnsi="Arial" w:cs="Arial"/>
        </w:rPr>
        <w:t xml:space="preserve">por la </w:t>
      </w:r>
      <w:r w:rsidR="00261489">
        <w:rPr>
          <w:rFonts w:ascii="Arial" w:hAnsi="Arial" w:cs="Arial"/>
        </w:rPr>
        <w:t xml:space="preserve">adquisición </w:t>
      </w:r>
      <w:r w:rsidR="001F5BE8">
        <w:rPr>
          <w:rFonts w:ascii="Arial" w:hAnsi="Arial" w:cs="Arial"/>
        </w:rPr>
        <w:t xml:space="preserve">de </w:t>
      </w:r>
      <w:r w:rsidR="004E25AB">
        <w:rPr>
          <w:rFonts w:ascii="Arial" w:hAnsi="Arial" w:cs="Arial"/>
        </w:rPr>
        <w:t xml:space="preserve">computadoras para el Programa de Resultados Electorales </w:t>
      </w:r>
      <w:r w:rsidR="004E25AB">
        <w:rPr>
          <w:rFonts w:ascii="Arial" w:hAnsi="Arial" w:cs="Arial"/>
        </w:rPr>
        <w:lastRenderedPageBreak/>
        <w:t>Preliminares (PREP)</w:t>
      </w:r>
      <w:r w:rsidR="00F03682">
        <w:rPr>
          <w:rFonts w:ascii="Arial" w:hAnsi="Arial" w:cs="Arial"/>
        </w:rPr>
        <w:t xml:space="preserve"> y l</w:t>
      </w:r>
      <w:r w:rsidR="00F03682" w:rsidRPr="0071101E">
        <w:rPr>
          <w:rFonts w:ascii="Arial" w:eastAsia="Calibri" w:hAnsi="Arial" w:cs="Arial"/>
        </w:rPr>
        <w:t xml:space="preserve">a cantidad de </w:t>
      </w:r>
      <w:r w:rsidR="00F03682" w:rsidRPr="0071101E">
        <w:rPr>
          <w:rFonts w:ascii="Arial" w:eastAsia="Calibri" w:hAnsi="Arial" w:cs="Arial"/>
          <w:b/>
          <w:color w:val="FF0000"/>
        </w:rPr>
        <w:t>$112,393</w:t>
      </w:r>
      <w:r w:rsidR="00F03682">
        <w:rPr>
          <w:rFonts w:ascii="Arial" w:eastAsia="Calibri" w:hAnsi="Arial" w:cs="Arial"/>
          <w:b/>
          <w:color w:val="FF0000"/>
        </w:rPr>
        <w:t>.00</w:t>
      </w:r>
      <w:r w:rsidR="00F03682">
        <w:rPr>
          <w:rFonts w:ascii="Arial" w:eastAsia="Calibri" w:hAnsi="Arial" w:cs="Arial"/>
        </w:rPr>
        <w:t xml:space="preserve"> del Anexo Financieros Técnico Número Uno al Convenio General de Coordinación y Colaboración INE-IEEZ 2017-2018.</w:t>
      </w:r>
    </w:p>
    <w:p w:rsidR="00FF4C42" w:rsidRDefault="00F902F6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3682" w:rsidRDefault="006F609E" w:rsidP="001B7369">
      <w:pPr>
        <w:spacing w:line="300" w:lineRule="atLeast"/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 w:rsidR="00A35A0C"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="009C117F" w:rsidRPr="00F94C83">
        <w:rPr>
          <w:rFonts w:ascii="Arial" w:eastAsia="Calibri" w:hAnsi="Arial" w:cs="Arial"/>
          <w:b/>
        </w:rPr>
        <w:t xml:space="preserve">al mes de </w:t>
      </w:r>
      <w:r w:rsidR="00C10CD3">
        <w:rPr>
          <w:rFonts w:ascii="Arial" w:eastAsia="Calibri" w:hAnsi="Arial" w:cs="Arial"/>
          <w:b/>
        </w:rPr>
        <w:t>Mayo</w:t>
      </w:r>
      <w:r w:rsidR="009C117F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9C117F" w:rsidRPr="009C117F">
        <w:rPr>
          <w:rFonts w:ascii="Arial" w:hAnsi="Arial" w:cs="Arial"/>
        </w:rPr>
        <w:t>,</w:t>
      </w:r>
      <w:r w:rsidR="009C117F">
        <w:rPr>
          <w:rFonts w:ascii="Arial" w:hAnsi="Arial" w:cs="Arial"/>
        </w:rPr>
        <w:t xml:space="preserve"> </w:t>
      </w:r>
      <w:r w:rsidR="00FF4C42" w:rsidRPr="009C117F">
        <w:rPr>
          <w:rFonts w:ascii="Arial" w:eastAsia="Calibri" w:hAnsi="Arial" w:cs="Arial"/>
        </w:rPr>
        <w:t>i</w:t>
      </w:r>
      <w:r w:rsidR="00FF4C42"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333386">
        <w:rPr>
          <w:rFonts w:ascii="Arial" w:hAnsi="Arial" w:cs="Arial"/>
        </w:rPr>
        <w:t xml:space="preserve">las </w:t>
      </w:r>
      <w:r w:rsidR="00333386" w:rsidRPr="00247F36">
        <w:rPr>
          <w:rFonts w:ascii="Arial" w:hAnsi="Arial" w:cs="Arial"/>
          <w:b/>
        </w:rPr>
        <w:t>Contribuciones</w:t>
      </w:r>
      <w:r w:rsidR="00333386">
        <w:rPr>
          <w:rFonts w:ascii="Arial" w:hAnsi="Arial" w:cs="Arial"/>
        </w:rPr>
        <w:t xml:space="preserve"> </w:t>
      </w:r>
      <w:r w:rsidR="00FF4C42" w:rsidRPr="0098603A">
        <w:rPr>
          <w:rFonts w:ascii="Arial" w:eastAsia="Calibri" w:hAnsi="Arial" w:cs="Arial"/>
        </w:rPr>
        <w:t>de seguridad social IMSS</w:t>
      </w:r>
      <w:r w:rsidR="001C4EB8">
        <w:rPr>
          <w:rFonts w:ascii="Arial" w:eastAsia="Calibri" w:hAnsi="Arial" w:cs="Arial"/>
        </w:rPr>
        <w:t>,</w:t>
      </w:r>
      <w:r w:rsidR="00FF4C42" w:rsidRPr="0098603A">
        <w:rPr>
          <w:rFonts w:ascii="Arial" w:eastAsia="Calibri" w:hAnsi="Arial" w:cs="Arial"/>
        </w:rPr>
        <w:t xml:space="preserve"> </w:t>
      </w:r>
      <w:proofErr w:type="spellStart"/>
      <w:r w:rsidR="00FF4C42" w:rsidRPr="0098603A">
        <w:rPr>
          <w:rFonts w:ascii="Arial" w:eastAsia="Calibri" w:hAnsi="Arial" w:cs="Arial"/>
        </w:rPr>
        <w:t>Infonavit</w:t>
      </w:r>
      <w:proofErr w:type="spellEnd"/>
      <w:r w:rsidR="004E25AB">
        <w:rPr>
          <w:rFonts w:ascii="Arial" w:eastAsia="Calibri" w:hAnsi="Arial" w:cs="Arial"/>
        </w:rPr>
        <w:t>, cuotas al ISSSTEZAC</w:t>
      </w:r>
      <w:r w:rsidR="001C4EB8">
        <w:rPr>
          <w:rFonts w:ascii="Arial" w:eastAsia="Calibri" w:hAnsi="Arial" w:cs="Arial"/>
        </w:rPr>
        <w:t xml:space="preserve"> y</w:t>
      </w:r>
      <w:r w:rsidR="00463317">
        <w:rPr>
          <w:rFonts w:ascii="Arial" w:eastAsia="Calibri" w:hAnsi="Arial" w:cs="Arial"/>
        </w:rPr>
        <w:t xml:space="preserve"> el</w:t>
      </w:r>
      <w:r w:rsidR="001C4EB8">
        <w:rPr>
          <w:rFonts w:ascii="Arial" w:eastAsia="Calibri" w:hAnsi="Arial" w:cs="Arial"/>
        </w:rPr>
        <w:t xml:space="preserve"> pago de impuestos locales y federales,</w:t>
      </w:r>
      <w:r w:rsidR="00FF4C42" w:rsidRPr="0098603A">
        <w:rPr>
          <w:rFonts w:ascii="Arial" w:eastAsia="Calibri" w:hAnsi="Arial" w:cs="Arial"/>
        </w:rPr>
        <w:t xml:space="preserve"> por la cantidad de </w:t>
      </w:r>
      <w:r w:rsidR="00AA3568" w:rsidRPr="00AA3568">
        <w:rPr>
          <w:rFonts w:ascii="Arial" w:eastAsia="Calibri" w:hAnsi="Arial" w:cs="Arial"/>
          <w:b/>
          <w:color w:val="FF0000"/>
        </w:rPr>
        <w:t>$</w:t>
      </w:r>
      <w:r w:rsidR="004C3010" w:rsidRPr="004C3010">
        <w:rPr>
          <w:rFonts w:ascii="Arial" w:eastAsia="Calibri" w:hAnsi="Arial" w:cs="Arial"/>
          <w:b/>
          <w:color w:val="FF0000"/>
        </w:rPr>
        <w:t>1</w:t>
      </w:r>
      <w:r w:rsidR="004C3010">
        <w:rPr>
          <w:rFonts w:ascii="Arial" w:eastAsia="Calibri" w:hAnsi="Arial" w:cs="Arial"/>
          <w:b/>
          <w:color w:val="FF0000"/>
        </w:rPr>
        <w:t>´</w:t>
      </w:r>
      <w:r w:rsidR="004E25AB">
        <w:rPr>
          <w:rFonts w:ascii="Arial" w:eastAsia="Calibri" w:hAnsi="Arial" w:cs="Arial"/>
          <w:b/>
          <w:color w:val="FF0000"/>
        </w:rPr>
        <w:t>777,907.55</w:t>
      </w:r>
      <w:r w:rsidR="00F03682" w:rsidRPr="00F03682">
        <w:rPr>
          <w:rFonts w:ascii="Arial" w:eastAsia="Calibri" w:hAnsi="Arial" w:cs="Arial"/>
          <w:color w:val="FF0000"/>
        </w:rPr>
        <w:t>;</w:t>
      </w:r>
      <w:r w:rsidR="004C3010">
        <w:rPr>
          <w:rFonts w:ascii="Arial" w:eastAsia="Calibri" w:hAnsi="Arial" w:cs="Arial"/>
          <w:b/>
          <w:color w:val="FF0000"/>
        </w:rPr>
        <w:t xml:space="preserve"> </w:t>
      </w:r>
      <w:r w:rsidR="00F03682" w:rsidRPr="0071101E">
        <w:rPr>
          <w:rFonts w:ascii="Arial" w:eastAsia="Calibri" w:hAnsi="Arial" w:cs="Arial"/>
        </w:rPr>
        <w:t xml:space="preserve">descuentos al personal por </w:t>
      </w:r>
      <w:r w:rsidR="00F03682">
        <w:rPr>
          <w:rFonts w:ascii="Arial" w:eastAsia="Calibri" w:hAnsi="Arial" w:cs="Arial"/>
        </w:rPr>
        <w:t>préstamos otorgados por el</w:t>
      </w:r>
      <w:r w:rsidR="00F03682" w:rsidRPr="0071101E">
        <w:rPr>
          <w:rFonts w:ascii="Arial" w:eastAsia="Calibri" w:hAnsi="Arial" w:cs="Arial"/>
        </w:rPr>
        <w:t xml:space="preserve"> FONACOT, por  la cantidad </w:t>
      </w:r>
      <w:r w:rsidR="00F03682" w:rsidRPr="0071101E">
        <w:rPr>
          <w:rFonts w:ascii="Arial" w:eastAsia="Calibri" w:hAnsi="Arial" w:cs="Arial"/>
          <w:b/>
          <w:color w:val="FF0000"/>
        </w:rPr>
        <w:t>$14,997.23</w:t>
      </w:r>
      <w:r w:rsidR="00227D71">
        <w:rPr>
          <w:rFonts w:ascii="Arial" w:eastAsia="Calibri" w:hAnsi="Arial" w:cs="Arial"/>
        </w:rPr>
        <w:t xml:space="preserve"> y </w:t>
      </w:r>
      <w:r w:rsidR="00333386" w:rsidRPr="00247F36">
        <w:rPr>
          <w:rFonts w:ascii="Arial" w:eastAsia="Calibri" w:hAnsi="Arial" w:cs="Arial"/>
          <w:b/>
        </w:rPr>
        <w:t xml:space="preserve">Retenciones </w:t>
      </w:r>
      <w:r w:rsidR="00333386">
        <w:rPr>
          <w:rFonts w:ascii="Arial" w:eastAsia="Calibri" w:hAnsi="Arial" w:cs="Arial"/>
        </w:rPr>
        <w:t xml:space="preserve">a Partidos Políticos y a candidatos independientes por </w:t>
      </w:r>
      <w:r w:rsidR="00F03682">
        <w:rPr>
          <w:rFonts w:ascii="Arial" w:eastAsia="Calibri" w:hAnsi="Arial" w:cs="Arial"/>
        </w:rPr>
        <w:t xml:space="preserve">multas impuestas por el INE por infracciones a la Legislación Electoral Local destinados al </w:t>
      </w:r>
      <w:proofErr w:type="spellStart"/>
      <w:r w:rsidR="00F03682">
        <w:rPr>
          <w:rFonts w:ascii="Arial" w:eastAsia="Calibri" w:hAnsi="Arial" w:cs="Arial"/>
        </w:rPr>
        <w:t>COZCyT</w:t>
      </w:r>
      <w:proofErr w:type="spellEnd"/>
      <w:r w:rsidR="00F03682">
        <w:rPr>
          <w:rFonts w:ascii="Arial" w:eastAsia="Calibri" w:hAnsi="Arial" w:cs="Arial"/>
        </w:rPr>
        <w:t>, por</w:t>
      </w:r>
      <w:r w:rsidR="00F03682">
        <w:rPr>
          <w:rFonts w:ascii="Arial" w:hAnsi="Arial" w:cs="Arial"/>
        </w:rPr>
        <w:t xml:space="preserve"> </w:t>
      </w:r>
      <w:r w:rsidR="00F03682">
        <w:rPr>
          <w:rFonts w:ascii="Arial" w:eastAsia="Calibri" w:hAnsi="Arial" w:cs="Arial"/>
        </w:rPr>
        <w:t>la cantidad de $</w:t>
      </w:r>
      <w:r w:rsidR="00333386" w:rsidRPr="00333386">
        <w:rPr>
          <w:rFonts w:ascii="Arial" w:eastAsia="Calibri" w:hAnsi="Arial" w:cs="Arial"/>
          <w:b/>
          <w:color w:val="FF0000"/>
        </w:rPr>
        <w:t>1</w:t>
      </w:r>
      <w:r w:rsidR="00333386">
        <w:rPr>
          <w:rFonts w:ascii="Arial" w:eastAsia="Calibri" w:hAnsi="Arial" w:cs="Arial"/>
          <w:b/>
          <w:color w:val="FF0000"/>
        </w:rPr>
        <w:t>´</w:t>
      </w:r>
      <w:r w:rsidR="00333386" w:rsidRPr="00333386">
        <w:rPr>
          <w:rFonts w:ascii="Arial" w:eastAsia="Calibri" w:hAnsi="Arial" w:cs="Arial"/>
          <w:b/>
          <w:color w:val="FF0000"/>
        </w:rPr>
        <w:t>692</w:t>
      </w:r>
      <w:r w:rsidR="00333386">
        <w:rPr>
          <w:rFonts w:ascii="Arial" w:eastAsia="Calibri" w:hAnsi="Arial" w:cs="Arial"/>
          <w:b/>
          <w:color w:val="FF0000"/>
        </w:rPr>
        <w:t>,</w:t>
      </w:r>
      <w:r w:rsidR="00333386" w:rsidRPr="00333386">
        <w:rPr>
          <w:rFonts w:ascii="Arial" w:eastAsia="Calibri" w:hAnsi="Arial" w:cs="Arial"/>
          <w:b/>
          <w:color w:val="FF0000"/>
        </w:rPr>
        <w:t>138.72</w:t>
      </w:r>
      <w:r w:rsidR="00227D71" w:rsidRPr="00227D71">
        <w:rPr>
          <w:rFonts w:ascii="Arial" w:eastAsia="Calibri" w:hAnsi="Arial" w:cs="Arial"/>
          <w:color w:val="FF0000"/>
        </w:rPr>
        <w:t>.</w:t>
      </w:r>
    </w:p>
    <w:p w:rsidR="00F03682" w:rsidRDefault="00F03682" w:rsidP="001B7369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D53F54" w:rsidRDefault="00227D71" w:rsidP="001B7369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="00365C11" w:rsidRPr="00365C11">
        <w:rPr>
          <w:rFonts w:ascii="Arial" w:eastAsia="Calibri" w:hAnsi="Arial" w:cs="Arial"/>
          <w:b/>
        </w:rPr>
        <w:t xml:space="preserve"> al mes de Mayo 2018</w:t>
      </w:r>
      <w:r w:rsidR="0071101E"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la cantidad de </w:t>
      </w:r>
      <w:r w:rsidRPr="00925D88">
        <w:rPr>
          <w:rFonts w:ascii="Arial" w:eastAsia="Calibri" w:hAnsi="Arial" w:cs="Arial"/>
          <w:b/>
          <w:color w:val="FF0000"/>
        </w:rPr>
        <w:t>$260,280.71</w:t>
      </w:r>
      <w:r>
        <w:rPr>
          <w:rFonts w:ascii="Arial" w:eastAsia="Calibri" w:hAnsi="Arial" w:cs="Arial"/>
        </w:rPr>
        <w:t xml:space="preserve"> correspondiente a las prerrogativas pendientes de ministrar al Partidos del Pueblo y</w:t>
      </w:r>
      <w:r w:rsidRPr="00227D71">
        <w:rPr>
          <w:rFonts w:ascii="Arial" w:eastAsia="Calibri" w:hAnsi="Arial" w:cs="Arial"/>
        </w:rPr>
        <w:t xml:space="preserve"> </w:t>
      </w:r>
      <w:r w:rsidR="00D54ED3">
        <w:rPr>
          <w:rFonts w:ascii="Arial" w:eastAsia="Calibri" w:hAnsi="Arial" w:cs="Arial"/>
        </w:rPr>
        <w:t xml:space="preserve">la cantidad de </w:t>
      </w:r>
      <w:r w:rsidR="00D54ED3" w:rsidRPr="00925D88">
        <w:rPr>
          <w:rFonts w:ascii="Arial" w:eastAsia="Calibri" w:hAnsi="Arial" w:cs="Arial"/>
          <w:b/>
          <w:color w:val="FF0000"/>
        </w:rPr>
        <w:t>$</w:t>
      </w:r>
      <w:r w:rsidR="00D54ED3">
        <w:rPr>
          <w:rFonts w:ascii="Arial" w:eastAsia="Calibri" w:hAnsi="Arial" w:cs="Arial"/>
          <w:b/>
          <w:color w:val="FF0000"/>
        </w:rPr>
        <w:t>84,874.16</w:t>
      </w:r>
      <w:r w:rsidR="00D54ED3">
        <w:rPr>
          <w:rFonts w:ascii="Arial" w:eastAsia="Calibri" w:hAnsi="Arial" w:cs="Arial"/>
        </w:rPr>
        <w:t xml:space="preserve"> que correspondiente al 50% prerrogativas de candidatos independientes no registrados de conformidad con </w:t>
      </w:r>
      <w:r w:rsidR="00A1474D">
        <w:rPr>
          <w:rFonts w:ascii="Arial" w:eastAsia="Calibri" w:hAnsi="Arial" w:cs="Arial"/>
        </w:rPr>
        <w:t>lo establecido en el artículo 352 de la Ley Electoral del Estado de Zacatecas.</w:t>
      </w:r>
    </w:p>
    <w:p w:rsidR="00E74D9D" w:rsidRDefault="00E74D9D" w:rsidP="001B7369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E74D9D" w:rsidRDefault="00227D71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="009C117F" w:rsidRPr="009C117F">
        <w:rPr>
          <w:rFonts w:ascii="Arial" w:hAnsi="Arial" w:cs="Arial"/>
          <w:b/>
        </w:rPr>
        <w:t>Documentos por Pagar a Corto Plazo</w:t>
      </w:r>
      <w:r w:rsidR="009C117F">
        <w:rPr>
          <w:rFonts w:ascii="Arial" w:hAnsi="Arial" w:cs="Arial"/>
        </w:rPr>
        <w:t xml:space="preserve"> </w:t>
      </w:r>
      <w:r w:rsidR="009C117F" w:rsidRPr="00F94C83">
        <w:rPr>
          <w:rFonts w:ascii="Arial" w:eastAsia="Calibri" w:hAnsi="Arial" w:cs="Arial"/>
          <w:b/>
        </w:rPr>
        <w:t xml:space="preserve">al mes de </w:t>
      </w:r>
      <w:r w:rsidR="00C10CD3">
        <w:rPr>
          <w:rFonts w:ascii="Arial" w:hAnsi="Arial" w:cs="Arial"/>
          <w:b/>
        </w:rPr>
        <w:t>Mayo</w:t>
      </w:r>
      <w:r w:rsidR="009C117F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863EA1">
        <w:rPr>
          <w:rFonts w:ascii="Arial" w:hAnsi="Arial" w:cs="Arial"/>
        </w:rPr>
        <w:t xml:space="preserve">, </w:t>
      </w:r>
      <w:r w:rsidR="00AD0552">
        <w:rPr>
          <w:rFonts w:ascii="Arial" w:eastAsia="Calibri" w:hAnsi="Arial" w:cs="Arial"/>
        </w:rPr>
        <w:t>corresponde al</w:t>
      </w:r>
      <w:r w:rsidR="00E74D9D">
        <w:rPr>
          <w:rFonts w:ascii="Arial" w:eastAsia="Calibri" w:hAnsi="Arial" w:cs="Arial"/>
        </w:rPr>
        <w:t xml:space="preserve"> contrato de mutuo </w:t>
      </w:r>
      <w:r w:rsidR="00AD0552">
        <w:rPr>
          <w:rFonts w:ascii="Arial" w:eastAsia="Calibri" w:hAnsi="Arial" w:cs="Arial"/>
        </w:rPr>
        <w:t>otorgado</w:t>
      </w:r>
      <w:r w:rsidR="006C525E">
        <w:rPr>
          <w:rFonts w:ascii="Arial" w:eastAsia="Calibri" w:hAnsi="Arial" w:cs="Arial"/>
        </w:rPr>
        <w:t>s</w:t>
      </w:r>
      <w:r w:rsidR="00AD0552">
        <w:rPr>
          <w:rFonts w:ascii="Arial" w:eastAsia="Calibri" w:hAnsi="Arial" w:cs="Arial"/>
        </w:rPr>
        <w:t xml:space="preserve"> a Partido</w:t>
      </w:r>
      <w:r w:rsidR="006C525E">
        <w:rPr>
          <w:rFonts w:ascii="Arial" w:eastAsia="Calibri" w:hAnsi="Arial" w:cs="Arial"/>
        </w:rPr>
        <w:t>s</w:t>
      </w:r>
      <w:r w:rsidR="00AD0552">
        <w:rPr>
          <w:rFonts w:ascii="Arial" w:eastAsia="Calibri" w:hAnsi="Arial" w:cs="Arial"/>
        </w:rPr>
        <w:t xml:space="preserve"> Políticos</w:t>
      </w:r>
      <w:r w:rsidR="00E74D9D">
        <w:rPr>
          <w:rFonts w:ascii="Arial" w:eastAsia="Calibri" w:hAnsi="Arial" w:cs="Arial"/>
        </w:rPr>
        <w:t xml:space="preserve"> </w:t>
      </w:r>
      <w:r w:rsidR="006C525E">
        <w:rPr>
          <w:rFonts w:ascii="Arial" w:eastAsia="Calibri" w:hAnsi="Arial" w:cs="Arial"/>
        </w:rPr>
        <w:t>de ejercicio anteriores</w:t>
      </w:r>
      <w:r w:rsidR="00AD0552">
        <w:rPr>
          <w:rFonts w:ascii="Arial" w:eastAsia="Calibri" w:hAnsi="Arial" w:cs="Arial"/>
        </w:rPr>
        <w:t>,</w:t>
      </w:r>
      <w:r w:rsidR="004A1906">
        <w:rPr>
          <w:rFonts w:ascii="Arial" w:eastAsia="Calibri" w:hAnsi="Arial" w:cs="Arial"/>
        </w:rPr>
        <w:t xml:space="preserve"> por la cantidad </w:t>
      </w:r>
      <w:r w:rsidR="004A1906" w:rsidRPr="004A1906">
        <w:rPr>
          <w:rFonts w:ascii="Arial" w:eastAsia="Calibri" w:hAnsi="Arial" w:cs="Arial"/>
        </w:rPr>
        <w:t xml:space="preserve">de </w:t>
      </w:r>
      <w:r w:rsidR="004A1906" w:rsidRPr="004A1906">
        <w:rPr>
          <w:rFonts w:ascii="Arial" w:eastAsia="Calibri" w:hAnsi="Arial" w:cs="Arial"/>
          <w:b/>
          <w:color w:val="FF0000"/>
        </w:rPr>
        <w:t>$2´051,262.31</w:t>
      </w:r>
      <w:r w:rsidR="00333386">
        <w:rPr>
          <w:rFonts w:ascii="Arial" w:eastAsia="Calibri" w:hAnsi="Arial" w:cs="Arial"/>
        </w:rPr>
        <w:t>.</w:t>
      </w:r>
    </w:p>
    <w:p w:rsidR="00FF4C42" w:rsidRDefault="00FF4C42" w:rsidP="001B7369">
      <w:pPr>
        <w:spacing w:line="300" w:lineRule="atLeast"/>
        <w:jc w:val="both"/>
        <w:rPr>
          <w:rFonts w:ascii="Arial" w:hAnsi="Arial" w:cs="Arial"/>
        </w:rPr>
      </w:pPr>
    </w:p>
    <w:p w:rsidR="006F609E" w:rsidRPr="00130BE8" w:rsidRDefault="009C117F" w:rsidP="001B7369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 w:rsidR="004A1906">
        <w:rPr>
          <w:rFonts w:ascii="Arial" w:hAnsi="Arial" w:cs="Arial"/>
        </w:rPr>
        <w:t xml:space="preserve"> </w:t>
      </w:r>
      <w:r w:rsidR="004A1906" w:rsidRPr="004A1906">
        <w:rPr>
          <w:rFonts w:ascii="Arial" w:hAnsi="Arial" w:cs="Arial"/>
          <w:b/>
        </w:rPr>
        <w:t>al mes de Mayo de 2018</w:t>
      </w:r>
      <w:r w:rsidR="004A1906">
        <w:rPr>
          <w:rFonts w:ascii="Arial" w:hAnsi="Arial" w:cs="Arial"/>
          <w:b/>
        </w:rPr>
        <w:t>,</w:t>
      </w:r>
      <w:r w:rsidR="004A1906">
        <w:rPr>
          <w:rFonts w:ascii="Arial" w:hAnsi="Arial" w:cs="Arial"/>
        </w:rPr>
        <w:t xml:space="preserve"> </w:t>
      </w:r>
      <w:r w:rsidR="004E25AB" w:rsidRPr="00130BE8">
        <w:rPr>
          <w:rFonts w:ascii="Arial" w:eastAsia="Calibri" w:hAnsi="Arial" w:cs="Arial"/>
        </w:rPr>
        <w:t xml:space="preserve">por la cantidad de </w:t>
      </w:r>
      <w:r w:rsidR="004E25AB" w:rsidRPr="00130BE8">
        <w:rPr>
          <w:rFonts w:ascii="Arial" w:eastAsia="Calibri" w:hAnsi="Arial" w:cs="Arial"/>
          <w:b/>
          <w:color w:val="FF0000"/>
        </w:rPr>
        <w:t>$449,742.15</w:t>
      </w:r>
      <w:r w:rsidR="004E25AB" w:rsidRPr="00130BE8">
        <w:rPr>
          <w:rFonts w:ascii="Arial" w:eastAsia="Calibri" w:hAnsi="Arial" w:cs="Arial"/>
        </w:rPr>
        <w:t xml:space="preserve"> que corresponde al </w:t>
      </w:r>
      <w:r w:rsidR="00130BE8">
        <w:rPr>
          <w:rFonts w:ascii="Arial" w:eastAsia="Calibri" w:hAnsi="Arial" w:cs="Arial"/>
        </w:rPr>
        <w:t xml:space="preserve">saldo </w:t>
      </w:r>
      <w:r w:rsidR="001F5BE8">
        <w:rPr>
          <w:rFonts w:ascii="Arial" w:eastAsia="Calibri" w:hAnsi="Arial" w:cs="Arial"/>
        </w:rPr>
        <w:t xml:space="preserve">del </w:t>
      </w:r>
      <w:r w:rsidR="004E25AB" w:rsidRPr="00130BE8">
        <w:rPr>
          <w:rFonts w:ascii="Arial" w:eastAsia="Calibri" w:hAnsi="Arial" w:cs="Arial"/>
        </w:rPr>
        <w:t>1%</w:t>
      </w:r>
      <w:r w:rsidR="00130BE8" w:rsidRPr="00130BE8">
        <w:rPr>
          <w:rFonts w:ascii="Arial" w:eastAsia="Calibri" w:hAnsi="Arial" w:cs="Arial"/>
        </w:rPr>
        <w:t xml:space="preserve"> de Actividades Especificas de los Partidos Políticos </w:t>
      </w:r>
      <w:r w:rsidR="00130BE8">
        <w:rPr>
          <w:rFonts w:ascii="Arial" w:eastAsia="Calibri" w:hAnsi="Arial" w:cs="Arial"/>
        </w:rPr>
        <w:t>de los años 2004 al 2009,</w:t>
      </w:r>
      <w:r w:rsidR="00A1706C">
        <w:rPr>
          <w:rFonts w:ascii="Arial" w:eastAsia="Calibri" w:hAnsi="Arial" w:cs="Arial"/>
        </w:rPr>
        <w:t xml:space="preserve"> por incumplimiento a lo establecido en el artículo 47 numeral 1, fracción</w:t>
      </w:r>
      <w:r w:rsidR="00130BE8">
        <w:rPr>
          <w:rFonts w:ascii="Arial" w:eastAsia="Calibri" w:hAnsi="Arial" w:cs="Arial"/>
        </w:rPr>
        <w:t xml:space="preserve"> </w:t>
      </w:r>
      <w:r w:rsidR="00A1706C">
        <w:rPr>
          <w:rFonts w:ascii="Arial" w:eastAsia="Calibri" w:hAnsi="Arial" w:cs="Arial"/>
        </w:rPr>
        <w:t xml:space="preserve">X </w:t>
      </w:r>
      <w:r w:rsidR="001F5BE8">
        <w:rPr>
          <w:rFonts w:ascii="Arial" w:eastAsia="Calibri" w:hAnsi="Arial" w:cs="Arial"/>
        </w:rPr>
        <w:t xml:space="preserve">de la </w:t>
      </w:r>
      <w:r w:rsidR="00130BE8">
        <w:rPr>
          <w:rFonts w:ascii="Arial" w:eastAsia="Calibri" w:hAnsi="Arial" w:cs="Arial"/>
        </w:rPr>
        <w:t>normatividad aplicables durante</w:t>
      </w:r>
      <w:r w:rsidR="001F5BE8">
        <w:rPr>
          <w:rFonts w:ascii="Arial" w:eastAsia="Calibri" w:hAnsi="Arial" w:cs="Arial"/>
        </w:rPr>
        <w:t xml:space="preserve"> l</w:t>
      </w:r>
      <w:r w:rsidR="00130BE8">
        <w:rPr>
          <w:rFonts w:ascii="Arial" w:eastAsia="Calibri" w:hAnsi="Arial" w:cs="Arial"/>
        </w:rPr>
        <w:t xml:space="preserve">os ejercicio fiscales. </w:t>
      </w:r>
    </w:p>
    <w:p w:rsidR="00D76703" w:rsidRPr="00130BE8" w:rsidRDefault="00D76703" w:rsidP="001B7369">
      <w:pPr>
        <w:spacing w:line="300" w:lineRule="atLeast"/>
        <w:jc w:val="both"/>
        <w:rPr>
          <w:rFonts w:ascii="Arial" w:eastAsia="Calibri" w:hAnsi="Arial" w:cs="Arial"/>
        </w:rPr>
      </w:pPr>
    </w:p>
    <w:p w:rsidR="003843FE" w:rsidRPr="00071B68" w:rsidRDefault="003843FE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B7369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B7369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B7369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t>Al mes de</w:t>
      </w:r>
      <w:r>
        <w:rPr>
          <w:rFonts w:ascii="Arial" w:hAnsi="Arial" w:cs="Arial"/>
        </w:rPr>
        <w:t xml:space="preserve"> </w:t>
      </w:r>
      <w:r w:rsidR="00C10CD3">
        <w:rPr>
          <w:rFonts w:ascii="Arial" w:hAnsi="Arial" w:cs="Arial"/>
          <w:b/>
        </w:rPr>
        <w:t>Mayo</w:t>
      </w:r>
      <w:r w:rsidR="001B7369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B7369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>1ro</w:t>
      </w:r>
      <w:r w:rsidR="00C14BF8">
        <w:rPr>
          <w:rFonts w:ascii="Arial" w:hAnsi="Arial" w:cs="Arial"/>
          <w:b/>
        </w:rPr>
        <w:t>.</w:t>
      </w:r>
      <w:r w:rsidRPr="00FF4C42">
        <w:rPr>
          <w:rFonts w:ascii="Arial" w:hAnsi="Arial" w:cs="Arial"/>
          <w:b/>
        </w:rPr>
        <w:t xml:space="preserve">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</w:t>
      </w:r>
      <w:r w:rsidR="00C10CD3">
        <w:rPr>
          <w:rFonts w:ascii="Arial" w:hAnsi="Arial" w:cs="Arial"/>
          <w:b/>
        </w:rPr>
        <w:t>1</w:t>
      </w:r>
      <w:r w:rsidR="00C865EC">
        <w:rPr>
          <w:rFonts w:ascii="Arial" w:hAnsi="Arial" w:cs="Arial"/>
          <w:b/>
        </w:rPr>
        <w:t xml:space="preserve"> de </w:t>
      </w:r>
      <w:r w:rsidR="00C10CD3">
        <w:rPr>
          <w:rFonts w:ascii="Arial" w:hAnsi="Arial" w:cs="Arial"/>
          <w:b/>
        </w:rPr>
        <w:t>Mayo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B7369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B7369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al mes de </w:t>
      </w:r>
      <w:r w:rsidR="00C10CD3" w:rsidRPr="00C10CD3">
        <w:rPr>
          <w:rFonts w:ascii="Arial" w:hAnsi="Arial" w:cs="Arial"/>
          <w:b/>
        </w:rPr>
        <w:t>Mayo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B7369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B7369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B7369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C10CD3">
        <w:rPr>
          <w:rFonts w:ascii="Arial" w:hAnsi="Arial" w:cs="Arial"/>
          <w:b/>
        </w:rPr>
        <w:t>Mayo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B7369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B7369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B7369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C10CD3">
        <w:rPr>
          <w:rFonts w:ascii="Arial" w:hAnsi="Arial" w:cs="Arial"/>
          <w:b/>
        </w:rPr>
        <w:t>Mayo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B7369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F8" w:rsidRDefault="00F10BF8" w:rsidP="00B10050">
      <w:pPr>
        <w:spacing w:line="240" w:lineRule="auto"/>
      </w:pPr>
      <w:r>
        <w:separator/>
      </w:r>
    </w:p>
  </w:endnote>
  <w:endnote w:type="continuationSeparator" w:id="0">
    <w:p w:rsidR="00F10BF8" w:rsidRDefault="00F10BF8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7D1ACC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7D1ACC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D174B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Encargado del Despacho de la Dirección Ejecutiva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F8" w:rsidRDefault="00F10BF8" w:rsidP="00B10050">
      <w:pPr>
        <w:spacing w:line="240" w:lineRule="auto"/>
      </w:pPr>
      <w:r>
        <w:separator/>
      </w:r>
    </w:p>
  </w:footnote>
  <w:footnote w:type="continuationSeparator" w:id="0">
    <w:p w:rsidR="00F10BF8" w:rsidRDefault="00F10BF8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</w:t>
    </w:r>
    <w:r w:rsidR="00C10CD3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1</w:t>
    </w:r>
    <w:r w:rsidR="00C865EC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</w:t>
    </w:r>
    <w:r w:rsidR="002D0CC9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Mayo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7D1ACC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24AB9"/>
    <w:rsid w:val="00034DF7"/>
    <w:rsid w:val="00037397"/>
    <w:rsid w:val="00043497"/>
    <w:rsid w:val="00052880"/>
    <w:rsid w:val="00067700"/>
    <w:rsid w:val="00067AD7"/>
    <w:rsid w:val="00070502"/>
    <w:rsid w:val="00071B68"/>
    <w:rsid w:val="000A18B5"/>
    <w:rsid w:val="000B33A1"/>
    <w:rsid w:val="000B6E2A"/>
    <w:rsid w:val="000C1A6D"/>
    <w:rsid w:val="000F43E6"/>
    <w:rsid w:val="0010684C"/>
    <w:rsid w:val="00107004"/>
    <w:rsid w:val="001120BC"/>
    <w:rsid w:val="00130BE8"/>
    <w:rsid w:val="001317C2"/>
    <w:rsid w:val="0014070A"/>
    <w:rsid w:val="00146F0E"/>
    <w:rsid w:val="00166657"/>
    <w:rsid w:val="00182698"/>
    <w:rsid w:val="001844D6"/>
    <w:rsid w:val="001B52B1"/>
    <w:rsid w:val="001B562B"/>
    <w:rsid w:val="001B7369"/>
    <w:rsid w:val="001C4EB8"/>
    <w:rsid w:val="001D5539"/>
    <w:rsid w:val="001F5BE8"/>
    <w:rsid w:val="002222BE"/>
    <w:rsid w:val="002246BD"/>
    <w:rsid w:val="00227D71"/>
    <w:rsid w:val="00241F07"/>
    <w:rsid w:val="00247F36"/>
    <w:rsid w:val="00261489"/>
    <w:rsid w:val="00265B88"/>
    <w:rsid w:val="00283376"/>
    <w:rsid w:val="0028727D"/>
    <w:rsid w:val="002933B9"/>
    <w:rsid w:val="00293EF9"/>
    <w:rsid w:val="002B12EC"/>
    <w:rsid w:val="002B6866"/>
    <w:rsid w:val="002B6BA0"/>
    <w:rsid w:val="002C6802"/>
    <w:rsid w:val="002D0CC9"/>
    <w:rsid w:val="002D2193"/>
    <w:rsid w:val="002D626A"/>
    <w:rsid w:val="002D74D6"/>
    <w:rsid w:val="002F2785"/>
    <w:rsid w:val="002F3027"/>
    <w:rsid w:val="002F6D72"/>
    <w:rsid w:val="002F7B05"/>
    <w:rsid w:val="00302FBC"/>
    <w:rsid w:val="00306766"/>
    <w:rsid w:val="00331B06"/>
    <w:rsid w:val="00333386"/>
    <w:rsid w:val="00365C11"/>
    <w:rsid w:val="003702CF"/>
    <w:rsid w:val="003843FE"/>
    <w:rsid w:val="00394E0F"/>
    <w:rsid w:val="003A5308"/>
    <w:rsid w:val="003B2905"/>
    <w:rsid w:val="003B3AEA"/>
    <w:rsid w:val="00406062"/>
    <w:rsid w:val="0041784C"/>
    <w:rsid w:val="00420AE6"/>
    <w:rsid w:val="00421A86"/>
    <w:rsid w:val="00425916"/>
    <w:rsid w:val="00431BC5"/>
    <w:rsid w:val="004510A2"/>
    <w:rsid w:val="00463317"/>
    <w:rsid w:val="00464D3E"/>
    <w:rsid w:val="00476751"/>
    <w:rsid w:val="00482405"/>
    <w:rsid w:val="00492606"/>
    <w:rsid w:val="004A1906"/>
    <w:rsid w:val="004A2E5D"/>
    <w:rsid w:val="004B643D"/>
    <w:rsid w:val="004C1C59"/>
    <w:rsid w:val="004C3010"/>
    <w:rsid w:val="004D4DD7"/>
    <w:rsid w:val="004E1397"/>
    <w:rsid w:val="004E17DF"/>
    <w:rsid w:val="004E25AB"/>
    <w:rsid w:val="00517309"/>
    <w:rsid w:val="005352F0"/>
    <w:rsid w:val="005506C2"/>
    <w:rsid w:val="005659BB"/>
    <w:rsid w:val="00570C13"/>
    <w:rsid w:val="00595777"/>
    <w:rsid w:val="005A322F"/>
    <w:rsid w:val="005B6675"/>
    <w:rsid w:val="005C558B"/>
    <w:rsid w:val="00603DD7"/>
    <w:rsid w:val="00622FCD"/>
    <w:rsid w:val="00623D68"/>
    <w:rsid w:val="006325F4"/>
    <w:rsid w:val="0064004D"/>
    <w:rsid w:val="00645C8D"/>
    <w:rsid w:val="00651F50"/>
    <w:rsid w:val="00687F33"/>
    <w:rsid w:val="006976E6"/>
    <w:rsid w:val="006B07E1"/>
    <w:rsid w:val="006B5655"/>
    <w:rsid w:val="006C47D4"/>
    <w:rsid w:val="006C525E"/>
    <w:rsid w:val="006C60D6"/>
    <w:rsid w:val="006E276F"/>
    <w:rsid w:val="006F0E50"/>
    <w:rsid w:val="006F609E"/>
    <w:rsid w:val="00705DD5"/>
    <w:rsid w:val="0071101E"/>
    <w:rsid w:val="0071523C"/>
    <w:rsid w:val="00730538"/>
    <w:rsid w:val="007368EA"/>
    <w:rsid w:val="0074321F"/>
    <w:rsid w:val="00744B65"/>
    <w:rsid w:val="0075196A"/>
    <w:rsid w:val="00751CF5"/>
    <w:rsid w:val="00752D78"/>
    <w:rsid w:val="00796816"/>
    <w:rsid w:val="007A1C04"/>
    <w:rsid w:val="007A351B"/>
    <w:rsid w:val="007A63BF"/>
    <w:rsid w:val="007A7882"/>
    <w:rsid w:val="007C0484"/>
    <w:rsid w:val="007C24DD"/>
    <w:rsid w:val="007D0A9E"/>
    <w:rsid w:val="007D1ACC"/>
    <w:rsid w:val="007F00F2"/>
    <w:rsid w:val="007F6536"/>
    <w:rsid w:val="00802D98"/>
    <w:rsid w:val="00816135"/>
    <w:rsid w:val="00823226"/>
    <w:rsid w:val="00832F57"/>
    <w:rsid w:val="00863EA1"/>
    <w:rsid w:val="008A47F4"/>
    <w:rsid w:val="008A731C"/>
    <w:rsid w:val="008C09E3"/>
    <w:rsid w:val="00905CEA"/>
    <w:rsid w:val="009106A2"/>
    <w:rsid w:val="009120A3"/>
    <w:rsid w:val="00913820"/>
    <w:rsid w:val="00925D88"/>
    <w:rsid w:val="00933B3E"/>
    <w:rsid w:val="00947B66"/>
    <w:rsid w:val="00966706"/>
    <w:rsid w:val="009B652F"/>
    <w:rsid w:val="009C117F"/>
    <w:rsid w:val="009C778E"/>
    <w:rsid w:val="00A01E19"/>
    <w:rsid w:val="00A1474D"/>
    <w:rsid w:val="00A1706C"/>
    <w:rsid w:val="00A26640"/>
    <w:rsid w:val="00A3035F"/>
    <w:rsid w:val="00A35A0C"/>
    <w:rsid w:val="00A545DA"/>
    <w:rsid w:val="00A5501F"/>
    <w:rsid w:val="00A55AA5"/>
    <w:rsid w:val="00A60A9C"/>
    <w:rsid w:val="00A66E7E"/>
    <w:rsid w:val="00A81ACF"/>
    <w:rsid w:val="00AA3568"/>
    <w:rsid w:val="00AA437A"/>
    <w:rsid w:val="00AA6737"/>
    <w:rsid w:val="00AB3337"/>
    <w:rsid w:val="00AC7986"/>
    <w:rsid w:val="00AD0552"/>
    <w:rsid w:val="00B04A80"/>
    <w:rsid w:val="00B10050"/>
    <w:rsid w:val="00B23B0D"/>
    <w:rsid w:val="00B25987"/>
    <w:rsid w:val="00B46003"/>
    <w:rsid w:val="00B509AF"/>
    <w:rsid w:val="00B50A0C"/>
    <w:rsid w:val="00B52010"/>
    <w:rsid w:val="00BA31DC"/>
    <w:rsid w:val="00BB0F81"/>
    <w:rsid w:val="00BB7DC8"/>
    <w:rsid w:val="00BC2E59"/>
    <w:rsid w:val="00BC4624"/>
    <w:rsid w:val="00BC7B56"/>
    <w:rsid w:val="00C02201"/>
    <w:rsid w:val="00C04248"/>
    <w:rsid w:val="00C10CD3"/>
    <w:rsid w:val="00C14BF8"/>
    <w:rsid w:val="00C2425A"/>
    <w:rsid w:val="00C314E8"/>
    <w:rsid w:val="00C31FDF"/>
    <w:rsid w:val="00C3422A"/>
    <w:rsid w:val="00C56A90"/>
    <w:rsid w:val="00C64893"/>
    <w:rsid w:val="00C865EC"/>
    <w:rsid w:val="00C936AB"/>
    <w:rsid w:val="00CC2508"/>
    <w:rsid w:val="00CD7277"/>
    <w:rsid w:val="00CD7DD0"/>
    <w:rsid w:val="00CE3C1F"/>
    <w:rsid w:val="00CF2189"/>
    <w:rsid w:val="00D070EF"/>
    <w:rsid w:val="00D1107B"/>
    <w:rsid w:val="00D117CE"/>
    <w:rsid w:val="00D15DA3"/>
    <w:rsid w:val="00D174B0"/>
    <w:rsid w:val="00D20B07"/>
    <w:rsid w:val="00D433E4"/>
    <w:rsid w:val="00D53F54"/>
    <w:rsid w:val="00D54ED3"/>
    <w:rsid w:val="00D76519"/>
    <w:rsid w:val="00D76703"/>
    <w:rsid w:val="00D86336"/>
    <w:rsid w:val="00D875FE"/>
    <w:rsid w:val="00D90C6D"/>
    <w:rsid w:val="00D913AB"/>
    <w:rsid w:val="00D92B1D"/>
    <w:rsid w:val="00D96D61"/>
    <w:rsid w:val="00DA19C4"/>
    <w:rsid w:val="00DA6C09"/>
    <w:rsid w:val="00DC0F44"/>
    <w:rsid w:val="00DC4761"/>
    <w:rsid w:val="00DD51DB"/>
    <w:rsid w:val="00DE3002"/>
    <w:rsid w:val="00DE7567"/>
    <w:rsid w:val="00DF1A97"/>
    <w:rsid w:val="00DF47D6"/>
    <w:rsid w:val="00DF5902"/>
    <w:rsid w:val="00E22046"/>
    <w:rsid w:val="00E3130A"/>
    <w:rsid w:val="00E40F35"/>
    <w:rsid w:val="00E435E1"/>
    <w:rsid w:val="00E52537"/>
    <w:rsid w:val="00E5421A"/>
    <w:rsid w:val="00E62F44"/>
    <w:rsid w:val="00E72AAB"/>
    <w:rsid w:val="00E730DB"/>
    <w:rsid w:val="00E74D9D"/>
    <w:rsid w:val="00E84C24"/>
    <w:rsid w:val="00ED3FD0"/>
    <w:rsid w:val="00EE3267"/>
    <w:rsid w:val="00EE6476"/>
    <w:rsid w:val="00EF45D3"/>
    <w:rsid w:val="00EF5F30"/>
    <w:rsid w:val="00F03682"/>
    <w:rsid w:val="00F10BF8"/>
    <w:rsid w:val="00F4333E"/>
    <w:rsid w:val="00F55A95"/>
    <w:rsid w:val="00F64189"/>
    <w:rsid w:val="00F65FD7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E265A"/>
    <w:rsid w:val="00FE40AA"/>
    <w:rsid w:val="00FF0AF3"/>
    <w:rsid w:val="00FF18A3"/>
    <w:rsid w:val="00FF4C42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  <w:style w:type="paragraph" w:styleId="Textonotapie">
    <w:name w:val="footnote text"/>
    <w:basedOn w:val="Normal"/>
    <w:link w:val="TextonotapieCar"/>
    <w:rsid w:val="00130B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130B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130B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F58B-4A1A-4F27-B602-67FA67E6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1188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</dc:creator>
  <cp:lastModifiedBy>Consejo</cp:lastModifiedBy>
  <cp:revision>116</cp:revision>
  <cp:lastPrinted>2018-08-27T17:04:00Z</cp:lastPrinted>
  <dcterms:created xsi:type="dcterms:W3CDTF">2017-06-29T22:12:00Z</dcterms:created>
  <dcterms:modified xsi:type="dcterms:W3CDTF">2018-08-27T17:04:00Z</dcterms:modified>
</cp:coreProperties>
</file>